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CE57A81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936798">
        <w:rPr>
          <w:rFonts w:cs="Arial"/>
          <w:b/>
          <w:bCs/>
          <w:color w:val="000000" w:themeColor="text1"/>
          <w:sz w:val="22"/>
          <w:szCs w:val="22"/>
        </w:rPr>
        <w:t>5</w:t>
      </w:r>
      <w:r w:rsidR="00E85020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667FCD1E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157AA">
        <w:rPr>
          <w:rFonts w:cs="Arial"/>
          <w:bCs/>
          <w:i/>
          <w:sz w:val="22"/>
          <w:szCs w:val="22"/>
        </w:rPr>
        <w:t>o Coordenador Pedagógico</w:t>
      </w:r>
      <w:r w:rsidR="001D0D65">
        <w:rPr>
          <w:rFonts w:cs="Arial"/>
          <w:bCs/>
          <w:i/>
          <w:sz w:val="22"/>
          <w:szCs w:val="22"/>
        </w:rPr>
        <w:t xml:space="preserve"> </w:t>
      </w:r>
      <w:r w:rsidR="00F157AA">
        <w:rPr>
          <w:rFonts w:cs="Arial"/>
          <w:bCs/>
          <w:i/>
          <w:sz w:val="22"/>
          <w:szCs w:val="22"/>
        </w:rPr>
        <w:t>Daniel Pereira Nunes Júnior</w:t>
      </w:r>
      <w:r w:rsidR="001D0D65">
        <w:rPr>
          <w:rFonts w:cs="Arial"/>
          <w:bCs/>
          <w:i/>
          <w:sz w:val="22"/>
          <w:szCs w:val="22"/>
        </w:rPr>
        <w:t xml:space="preserve"> </w:t>
      </w:r>
    </w:p>
    <w:p w14:paraId="58C3E80B" w14:textId="77777777" w:rsidR="00936798" w:rsidRPr="00070A28" w:rsidRDefault="00936798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3644F4C6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936798">
        <w:rPr>
          <w:rFonts w:cs="Arial"/>
          <w:color w:val="000000" w:themeColor="text1"/>
          <w:sz w:val="22"/>
          <w:szCs w:val="22"/>
        </w:rPr>
        <w:t>500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</w:t>
      </w:r>
      <w:r w:rsidR="00936798">
        <w:rPr>
          <w:rFonts w:cs="Arial"/>
          <w:color w:val="000000" w:themeColor="text1"/>
          <w:sz w:val="22"/>
          <w:szCs w:val="22"/>
        </w:rPr>
        <w:t xml:space="preserve">e quinhentos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936798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936798">
        <w:rPr>
          <w:rFonts w:cs="Arial"/>
          <w:color w:val="000000" w:themeColor="text1"/>
          <w:sz w:val="22"/>
          <w:szCs w:val="22"/>
        </w:rPr>
        <w:t>d</w:t>
      </w:r>
      <w:r w:rsidR="00F157AA">
        <w:rPr>
          <w:rFonts w:cs="Arial"/>
          <w:color w:val="000000" w:themeColor="text1"/>
          <w:sz w:val="22"/>
          <w:szCs w:val="22"/>
        </w:rPr>
        <w:t>o</w:t>
      </w:r>
      <w:r w:rsidR="00840990">
        <w:rPr>
          <w:rFonts w:cs="Arial"/>
          <w:color w:val="000000" w:themeColor="text1"/>
          <w:sz w:val="22"/>
          <w:szCs w:val="22"/>
        </w:rPr>
        <w:t xml:space="preserve"> servidor</w:t>
      </w:r>
      <w:r w:rsidR="00936798">
        <w:rPr>
          <w:rFonts w:cs="Arial"/>
          <w:color w:val="000000" w:themeColor="text1"/>
          <w:sz w:val="22"/>
          <w:szCs w:val="22"/>
        </w:rPr>
        <w:t xml:space="preserve"> </w:t>
      </w:r>
      <w:r w:rsidR="00F157AA">
        <w:rPr>
          <w:rFonts w:cs="Arial"/>
          <w:b/>
          <w:bCs/>
          <w:iCs/>
          <w:sz w:val="22"/>
          <w:szCs w:val="22"/>
        </w:rPr>
        <w:t>Daniel Pereira Nunes Júnior</w:t>
      </w:r>
      <w:r w:rsidR="00A80219">
        <w:rPr>
          <w:rFonts w:cs="Arial"/>
          <w:b/>
          <w:bCs/>
          <w:i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>portador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FD3FFA">
        <w:rPr>
          <w:rFonts w:cs="Arial"/>
          <w:b/>
          <w:bCs/>
          <w:sz w:val="22"/>
          <w:szCs w:val="22"/>
        </w:rPr>
        <w:t>***</w:t>
      </w:r>
      <w:r w:rsidR="00F157AA">
        <w:rPr>
          <w:rFonts w:cs="Arial"/>
          <w:b/>
          <w:bCs/>
          <w:sz w:val="22"/>
          <w:szCs w:val="22"/>
        </w:rPr>
        <w:t>.257.883-</w:t>
      </w:r>
      <w:r w:rsidR="00FD3FFA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54FB3200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F157AA">
        <w:rPr>
          <w:rFonts w:cs="Arial"/>
          <w:sz w:val="22"/>
          <w:szCs w:val="22"/>
        </w:rPr>
        <w:t>do II Ciclo Regionalizado do Pacto pela Aprendizagem período de 04 a 06 de maio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E3A78A9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840990">
        <w:rPr>
          <w:rFonts w:cs="Arial"/>
          <w:color w:val="000000" w:themeColor="text1"/>
          <w:sz w:val="22"/>
          <w:szCs w:val="22"/>
        </w:rPr>
        <w:t>0</w:t>
      </w:r>
      <w:r w:rsidR="00936798">
        <w:rPr>
          <w:rFonts w:cs="Arial"/>
          <w:color w:val="000000" w:themeColor="text1"/>
          <w:sz w:val="22"/>
          <w:szCs w:val="22"/>
        </w:rPr>
        <w:t>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936798">
        <w:rPr>
          <w:rFonts w:cs="Arial"/>
          <w:color w:val="000000" w:themeColor="text1"/>
          <w:sz w:val="22"/>
          <w:szCs w:val="22"/>
        </w:rPr>
        <w:t xml:space="preserve"> MAIO </w:t>
      </w:r>
      <w:r w:rsidR="00936798" w:rsidRPr="00070A28">
        <w:rPr>
          <w:rFonts w:cs="Arial"/>
          <w:color w:val="000000" w:themeColor="text1"/>
          <w:sz w:val="22"/>
          <w:szCs w:val="22"/>
        </w:rPr>
        <w:t>DE</w:t>
      </w:r>
      <w:r w:rsidRPr="00070A28">
        <w:rPr>
          <w:rFonts w:cs="Arial"/>
          <w:bCs/>
          <w:sz w:val="22"/>
          <w:szCs w:val="22"/>
        </w:rPr>
        <w:t xml:space="preserve">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36798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5020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157AA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D3FFA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145</cp:revision>
  <cp:lastPrinted>2026-05-04T14:01:00Z</cp:lastPrinted>
  <dcterms:created xsi:type="dcterms:W3CDTF">2022-03-02T17:55:00Z</dcterms:created>
  <dcterms:modified xsi:type="dcterms:W3CDTF">2026-05-05T12:00:00Z</dcterms:modified>
</cp:coreProperties>
</file>